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E97C0" w14:textId="2D872D34" w:rsidR="00F758EC" w:rsidRPr="00B45BAC" w:rsidRDefault="004A1C85" w:rsidP="004A1C85">
      <w:pPr>
        <w:jc w:val="center"/>
        <w:rPr>
          <w:b/>
          <w:sz w:val="52"/>
          <w:szCs w:val="52"/>
        </w:rPr>
      </w:pPr>
      <w:r w:rsidRPr="00B45BAC">
        <w:rPr>
          <w:rFonts w:hint="eastAsia"/>
          <w:b/>
          <w:sz w:val="52"/>
          <w:szCs w:val="52"/>
        </w:rPr>
        <w:t>广州医科大学全体教职工心肺复苏急救技能培训</w:t>
      </w:r>
      <w:r w:rsidR="00E3754E" w:rsidRPr="00B45BAC">
        <w:rPr>
          <w:rFonts w:hint="eastAsia"/>
          <w:b/>
          <w:sz w:val="52"/>
          <w:szCs w:val="52"/>
        </w:rPr>
        <w:t>预报名</w:t>
      </w:r>
      <w:r w:rsidRPr="00B45BAC">
        <w:rPr>
          <w:rFonts w:hint="eastAsia"/>
          <w:b/>
          <w:sz w:val="52"/>
          <w:szCs w:val="52"/>
        </w:rPr>
        <w:t>通知</w:t>
      </w:r>
    </w:p>
    <w:p w14:paraId="0B706AC8" w14:textId="77777777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/>
          <w:sz w:val="32"/>
          <w:szCs w:val="32"/>
        </w:rPr>
      </w:pPr>
    </w:p>
    <w:p w14:paraId="72BD3FD0" w14:textId="77777777" w:rsidR="004A1C85" w:rsidRPr="00B45BAC" w:rsidRDefault="004A1C85" w:rsidP="00C25F6D">
      <w:pPr>
        <w:pStyle w:val="a6"/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 w:rsidRPr="00B45BAC">
        <w:rPr>
          <w:rFonts w:ascii="仿宋_GB2312" w:eastAsia="仿宋_GB2312" w:hAnsi="楷体" w:hint="eastAsia"/>
          <w:sz w:val="32"/>
          <w:szCs w:val="32"/>
        </w:rPr>
        <w:t>各部门工会（直属工会小组）：</w:t>
      </w:r>
    </w:p>
    <w:p w14:paraId="61460180" w14:textId="0BECB51D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/>
          <w:sz w:val="32"/>
          <w:szCs w:val="32"/>
        </w:rPr>
      </w:pPr>
      <w:r w:rsidRPr="00B45BAC">
        <w:rPr>
          <w:rFonts w:ascii="仿宋_GB2312" w:eastAsia="仿宋_GB2312" w:hAnsi="楷体" w:hint="eastAsia"/>
          <w:sz w:val="32"/>
          <w:szCs w:val="32"/>
        </w:rPr>
        <w:t>为能加强全体教职工安全突发事故自救</w:t>
      </w:r>
      <w:r w:rsidR="00E3754E" w:rsidRPr="00B45BAC">
        <w:rPr>
          <w:rFonts w:ascii="仿宋_GB2312" w:eastAsia="仿宋_GB2312" w:hAnsi="楷体" w:hint="eastAsia"/>
          <w:sz w:val="32"/>
          <w:szCs w:val="32"/>
        </w:rPr>
        <w:t>互救</w:t>
      </w:r>
      <w:r w:rsidRPr="00B45BAC">
        <w:rPr>
          <w:rFonts w:ascii="仿宋_GB2312" w:eastAsia="仿宋_GB2312" w:hAnsi="楷体" w:hint="eastAsia"/>
          <w:sz w:val="32"/>
          <w:szCs w:val="32"/>
        </w:rPr>
        <w:t>知识教育，提高全体教职工应对各类突发事件的能力，我校拟于2019年11月开展“广州医科大学全体教职工心肺</w:t>
      </w:r>
      <w:r w:rsidR="00E3754E" w:rsidRPr="00B45BAC">
        <w:rPr>
          <w:rFonts w:ascii="仿宋_GB2312" w:eastAsia="仿宋_GB2312" w:hAnsi="楷体" w:hint="eastAsia"/>
          <w:sz w:val="32"/>
          <w:szCs w:val="32"/>
        </w:rPr>
        <w:t>复苏</w:t>
      </w:r>
      <w:r w:rsidRPr="00B45BAC">
        <w:rPr>
          <w:rFonts w:ascii="仿宋_GB2312" w:eastAsia="仿宋_GB2312" w:hAnsi="楷体" w:hint="eastAsia"/>
          <w:sz w:val="32"/>
          <w:szCs w:val="32"/>
        </w:rPr>
        <w:t>急救技能培训”活动。为使活动顺利进行，现对参加培训的教职工进行</w:t>
      </w:r>
      <w:r w:rsidR="00C25F6D" w:rsidRPr="00B45BAC">
        <w:rPr>
          <w:rFonts w:ascii="仿宋_GB2312" w:eastAsia="仿宋_GB2312" w:hAnsi="楷体" w:hint="eastAsia"/>
          <w:sz w:val="32"/>
          <w:szCs w:val="32"/>
        </w:rPr>
        <w:t>预</w:t>
      </w:r>
      <w:r w:rsidRPr="00B45BAC">
        <w:rPr>
          <w:rFonts w:ascii="仿宋_GB2312" w:eastAsia="仿宋_GB2312" w:hAnsi="楷体" w:hint="eastAsia"/>
          <w:sz w:val="32"/>
          <w:szCs w:val="32"/>
        </w:rPr>
        <w:t>报名。具体如下：</w:t>
      </w:r>
    </w:p>
    <w:p w14:paraId="55B47DEA" w14:textId="77777777" w:rsidR="004A1C85" w:rsidRPr="00B45BAC" w:rsidRDefault="004A1C85" w:rsidP="004A1C85">
      <w:pPr>
        <w:pStyle w:val="a6"/>
        <w:spacing w:line="520" w:lineRule="exact"/>
        <w:ind w:firstLineChars="221" w:firstLine="710"/>
        <w:rPr>
          <w:rFonts w:ascii="仿宋_GB2312" w:eastAsia="仿宋_GB2312" w:hAnsi="楷体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一、活动目的</w:t>
      </w:r>
    </w:p>
    <w:p w14:paraId="084F61DD" w14:textId="12BED6BC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 w:cs="Arial"/>
          <w:sz w:val="32"/>
          <w:szCs w:val="32"/>
        </w:rPr>
      </w:pPr>
      <w:r w:rsidRPr="00B45BAC">
        <w:rPr>
          <w:rFonts w:ascii="仿宋_GB2312" w:eastAsia="仿宋_GB2312" w:hAnsi="楷体" w:cs="Arial" w:hint="eastAsia"/>
          <w:sz w:val="32"/>
          <w:szCs w:val="32"/>
        </w:rPr>
        <w:t>通过</w:t>
      </w:r>
      <w:r w:rsidRPr="00B45BAC">
        <w:rPr>
          <w:rFonts w:ascii="仿宋_GB2312" w:eastAsia="仿宋_GB2312" w:hAnsi="楷体" w:hint="eastAsia"/>
          <w:sz w:val="32"/>
          <w:szCs w:val="32"/>
        </w:rPr>
        <w:t>开展“广州医科大学全体教职工心肺</w:t>
      </w:r>
      <w:r w:rsidR="00E3754E" w:rsidRPr="00B45BAC">
        <w:rPr>
          <w:rFonts w:ascii="仿宋_GB2312" w:eastAsia="仿宋_GB2312" w:hAnsi="楷体" w:hint="eastAsia"/>
          <w:sz w:val="32"/>
          <w:szCs w:val="32"/>
        </w:rPr>
        <w:t>复苏</w:t>
      </w:r>
      <w:r w:rsidRPr="00B45BAC">
        <w:rPr>
          <w:rFonts w:ascii="仿宋_GB2312" w:eastAsia="仿宋_GB2312" w:hAnsi="楷体" w:hint="eastAsia"/>
          <w:sz w:val="32"/>
          <w:szCs w:val="32"/>
        </w:rPr>
        <w:t>急救技能培训”活动，</w:t>
      </w:r>
      <w:r w:rsidRPr="00B45BAC">
        <w:rPr>
          <w:rFonts w:ascii="仿宋_GB2312" w:eastAsia="仿宋_GB2312" w:hAnsi="楷体" w:cs="Arial" w:hint="eastAsia"/>
          <w:sz w:val="32"/>
          <w:szCs w:val="32"/>
        </w:rPr>
        <w:t>帮助全体教职工掌握2015年版《心肺复苏指南》理论知识、</w:t>
      </w:r>
      <w:r w:rsidRPr="00B45BAC">
        <w:rPr>
          <w:rFonts w:ascii="仿宋_GB2312" w:eastAsia="仿宋_GB2312" w:hAnsi="楷体" w:hint="eastAsia"/>
          <w:sz w:val="32"/>
          <w:szCs w:val="32"/>
        </w:rPr>
        <w:t>徒手心肺复苏操作技能等急救知识</w:t>
      </w:r>
      <w:r w:rsidRPr="00B45BAC">
        <w:rPr>
          <w:rFonts w:ascii="仿宋_GB2312" w:eastAsia="仿宋_GB2312" w:hAnsi="楷体" w:cs="Arial" w:hint="eastAsia"/>
          <w:sz w:val="32"/>
          <w:szCs w:val="32"/>
        </w:rPr>
        <w:t xml:space="preserve">，营造“人人学急救，个个会急救”的良好氛围，提高全体教职工徒手心肺复苏普及率，进一步提升教职工的医学素质和技能。 </w:t>
      </w:r>
    </w:p>
    <w:p w14:paraId="686A0551" w14:textId="77777777" w:rsidR="004A1C85" w:rsidRPr="00B45BAC" w:rsidRDefault="004A1C85" w:rsidP="004A1C85">
      <w:pPr>
        <w:pStyle w:val="a6"/>
        <w:spacing w:line="520" w:lineRule="exact"/>
        <w:ind w:firstLineChars="221" w:firstLine="710"/>
        <w:rPr>
          <w:rFonts w:ascii="仿宋_GB2312" w:eastAsia="仿宋_GB2312" w:hAnsi="楷体" w:cs="Arial"/>
          <w:b/>
          <w:sz w:val="32"/>
          <w:szCs w:val="32"/>
        </w:rPr>
      </w:pPr>
      <w:r w:rsidRPr="00B45BAC">
        <w:rPr>
          <w:rFonts w:ascii="仿宋_GB2312" w:eastAsia="仿宋_GB2312" w:hAnsi="楷体" w:cs="Arial" w:hint="eastAsia"/>
          <w:b/>
          <w:sz w:val="32"/>
          <w:szCs w:val="32"/>
        </w:rPr>
        <w:t>二、活动形式</w:t>
      </w:r>
    </w:p>
    <w:p w14:paraId="465AF0CF" w14:textId="77777777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 w:cs="Arial"/>
          <w:sz w:val="32"/>
          <w:szCs w:val="32"/>
        </w:rPr>
      </w:pPr>
      <w:r w:rsidRPr="00B45BAC">
        <w:rPr>
          <w:rFonts w:ascii="仿宋_GB2312" w:eastAsia="仿宋_GB2312" w:hAnsi="楷体" w:cs="Arial" w:hint="eastAsia"/>
          <w:sz w:val="32"/>
          <w:szCs w:val="32"/>
        </w:rPr>
        <w:t>采用理论讲授与实践技能操作相结合的模式进行。</w:t>
      </w:r>
    </w:p>
    <w:p w14:paraId="29D4FCC2" w14:textId="032214E7" w:rsidR="004A1C85" w:rsidRPr="00B45BAC" w:rsidRDefault="004A1C85" w:rsidP="004A1C85">
      <w:pPr>
        <w:pStyle w:val="a6"/>
        <w:spacing w:line="520" w:lineRule="exact"/>
        <w:ind w:firstLine="707"/>
        <w:rPr>
          <w:rFonts w:ascii="仿宋_GB2312" w:eastAsia="仿宋_GB2312" w:hAnsi="楷体" w:cs="Arial"/>
          <w:sz w:val="32"/>
          <w:szCs w:val="32"/>
        </w:rPr>
      </w:pPr>
      <w:r w:rsidRPr="00B45BAC">
        <w:rPr>
          <w:rFonts w:ascii="仿宋_GB2312" w:eastAsia="仿宋_GB2312" w:hAnsi="楷体" w:cs="Arial" w:hint="eastAsia"/>
          <w:sz w:val="32"/>
          <w:szCs w:val="32"/>
        </w:rPr>
        <w:t>1.理论讲授。</w:t>
      </w:r>
      <w:r w:rsidR="00392FB7" w:rsidRPr="00B45BAC">
        <w:rPr>
          <w:rFonts w:ascii="仿宋_GB2312" w:eastAsia="仿宋_GB2312" w:hAnsi="楷体" w:cs="Arial" w:hint="eastAsia"/>
          <w:sz w:val="32"/>
          <w:szCs w:val="32"/>
        </w:rPr>
        <w:t>理论课内容包括：</w:t>
      </w:r>
      <w:r w:rsidR="00392FB7" w:rsidRPr="00B45BAC">
        <w:rPr>
          <w:rFonts w:ascii="仿宋" w:eastAsia="仿宋" w:hAnsi="仿宋" w:cs="Arial" w:hint="eastAsia"/>
          <w:sz w:val="32"/>
          <w:szCs w:val="32"/>
        </w:rPr>
        <w:t>①科普医学自救互救知识；②徒手心肺复苏理论；③体外除颤仪（A</w:t>
      </w:r>
      <w:r w:rsidR="00392FB7" w:rsidRPr="00B45BAC">
        <w:rPr>
          <w:rFonts w:ascii="仿宋" w:eastAsia="仿宋" w:hAnsi="仿宋" w:cs="Arial"/>
          <w:sz w:val="32"/>
          <w:szCs w:val="32"/>
        </w:rPr>
        <w:t>ED</w:t>
      </w:r>
      <w:r w:rsidR="00392FB7" w:rsidRPr="00B45BAC">
        <w:rPr>
          <w:rFonts w:ascii="仿宋" w:eastAsia="仿宋" w:hAnsi="仿宋" w:cs="Arial" w:hint="eastAsia"/>
          <w:sz w:val="32"/>
          <w:szCs w:val="32"/>
        </w:rPr>
        <w:t>）的使用。</w:t>
      </w:r>
      <w:r w:rsidRPr="00B45BAC">
        <w:rPr>
          <w:rFonts w:ascii="仿宋_GB2312" w:eastAsia="仿宋_GB2312" w:hint="eastAsia"/>
          <w:sz w:val="32"/>
          <w:szCs w:val="32"/>
        </w:rPr>
        <w:t>通过理论讲授，使全体教职工掌握急救基本理论知识。</w:t>
      </w:r>
    </w:p>
    <w:p w14:paraId="6AF163DC" w14:textId="179DF76F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 w:cs="Arial"/>
          <w:sz w:val="32"/>
          <w:szCs w:val="32"/>
        </w:rPr>
      </w:pPr>
      <w:r w:rsidRPr="00B45BAC">
        <w:rPr>
          <w:rFonts w:ascii="仿宋_GB2312" w:eastAsia="仿宋_GB2312" w:hAnsi="楷体" w:cs="Arial" w:hint="eastAsia"/>
          <w:sz w:val="32"/>
          <w:szCs w:val="32"/>
        </w:rPr>
        <w:t>2.实践技能操作。教职工</w:t>
      </w:r>
      <w:r w:rsidR="00E3754E" w:rsidRPr="00B45BAC">
        <w:rPr>
          <w:rFonts w:ascii="仿宋_GB2312" w:eastAsia="仿宋_GB2312" w:hAnsi="楷体" w:cs="Arial" w:hint="eastAsia"/>
          <w:sz w:val="32"/>
          <w:szCs w:val="32"/>
        </w:rPr>
        <w:t>分</w:t>
      </w:r>
      <w:r w:rsidRPr="00B45BAC">
        <w:rPr>
          <w:rFonts w:ascii="仿宋_GB2312" w:eastAsia="仿宋_GB2312" w:hAnsi="楷体" w:cs="Arial" w:hint="eastAsia"/>
          <w:sz w:val="32"/>
          <w:szCs w:val="32"/>
        </w:rPr>
        <w:t>小组进行实操训练，每组配备1名导师现场教授单人/双人徒手心肺复苏技能操作。</w:t>
      </w:r>
    </w:p>
    <w:p w14:paraId="4990D067" w14:textId="77777777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 w:cs="Arial"/>
          <w:sz w:val="32"/>
          <w:szCs w:val="32"/>
        </w:rPr>
      </w:pPr>
      <w:r w:rsidRPr="00B45BAC">
        <w:rPr>
          <w:rFonts w:ascii="仿宋_GB2312" w:eastAsia="仿宋_GB2312" w:hAnsi="楷体" w:cs="Arial" w:hint="eastAsia"/>
          <w:sz w:val="32"/>
          <w:szCs w:val="32"/>
        </w:rPr>
        <w:t>3.考核办法</w:t>
      </w:r>
    </w:p>
    <w:p w14:paraId="5397E565" w14:textId="4DE692C5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 w:cs="Arial"/>
          <w:sz w:val="32"/>
          <w:szCs w:val="32"/>
        </w:rPr>
      </w:pPr>
      <w:r w:rsidRPr="00B45BAC">
        <w:rPr>
          <w:rFonts w:ascii="仿宋_GB2312" w:eastAsia="仿宋_GB2312" w:hAnsi="楷体" w:cs="Arial" w:hint="eastAsia"/>
          <w:sz w:val="32"/>
          <w:szCs w:val="32"/>
        </w:rPr>
        <w:t>技能培训结束后，分组进行考核，依据“心肺复苏操作流程及评分标准”逐项评分</w:t>
      </w:r>
      <w:r w:rsidR="00E3754E" w:rsidRPr="00B45BAC">
        <w:rPr>
          <w:rFonts w:ascii="仿宋_GB2312" w:eastAsia="仿宋_GB2312" w:hAnsi="楷体" w:cs="Arial" w:hint="eastAsia"/>
          <w:sz w:val="32"/>
          <w:szCs w:val="32"/>
        </w:rPr>
        <w:t>，给予继续教育学分。</w:t>
      </w:r>
    </w:p>
    <w:p w14:paraId="054835B4" w14:textId="77777777" w:rsidR="004A1C85" w:rsidRPr="00B45BAC" w:rsidRDefault="004A1C85" w:rsidP="004A1C85">
      <w:pPr>
        <w:pStyle w:val="a6"/>
        <w:spacing w:line="520" w:lineRule="exact"/>
        <w:ind w:firstLineChars="221" w:firstLine="710"/>
        <w:rPr>
          <w:rFonts w:ascii="仿宋_GB2312" w:eastAsia="仿宋_GB2312" w:hAnsi="楷体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lastRenderedPageBreak/>
        <w:t>三、参与对象</w:t>
      </w:r>
    </w:p>
    <w:p w14:paraId="3E40DDFB" w14:textId="21995FE4" w:rsidR="004A1C85" w:rsidRPr="00B45BAC" w:rsidRDefault="004A1C85" w:rsidP="004A1C85">
      <w:pPr>
        <w:pStyle w:val="a6"/>
        <w:spacing w:line="520" w:lineRule="exact"/>
        <w:ind w:firstLineChars="221" w:firstLine="707"/>
        <w:rPr>
          <w:rFonts w:ascii="仿宋_GB2312" w:eastAsia="仿宋_GB2312" w:hAnsi="楷体"/>
          <w:sz w:val="32"/>
          <w:szCs w:val="32"/>
        </w:rPr>
      </w:pPr>
      <w:r w:rsidRPr="00B45BAC">
        <w:rPr>
          <w:rFonts w:ascii="仿宋_GB2312" w:eastAsia="仿宋_GB2312" w:hAnsi="楷体" w:hint="eastAsia"/>
          <w:sz w:val="32"/>
          <w:szCs w:val="32"/>
        </w:rPr>
        <w:t>广州医科大学全体教职工。</w:t>
      </w:r>
    </w:p>
    <w:p w14:paraId="5990CABC" w14:textId="77777777" w:rsidR="004A1C85" w:rsidRPr="00B45BAC" w:rsidRDefault="004A1C85" w:rsidP="004A1C85">
      <w:pPr>
        <w:pStyle w:val="a6"/>
        <w:spacing w:line="520" w:lineRule="exact"/>
        <w:ind w:firstLineChars="221" w:firstLine="710"/>
        <w:rPr>
          <w:rStyle w:val="a5"/>
          <w:rFonts w:ascii="仿宋_GB2312" w:eastAsia="仿宋_GB2312" w:hAnsi="楷体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四、时间、地点</w:t>
      </w:r>
    </w:p>
    <w:p w14:paraId="22BE855C" w14:textId="77777777" w:rsidR="004A1C85" w:rsidRPr="00B45BAC" w:rsidRDefault="004A1C85" w:rsidP="004A1C85">
      <w:pPr>
        <w:pStyle w:val="a6"/>
        <w:spacing w:line="520" w:lineRule="exact"/>
        <w:ind w:firstLineChars="221" w:firstLine="707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1.时间：2019年</w:t>
      </w:r>
      <w:r w:rsidRPr="00B45BAC">
        <w:rPr>
          <w:rStyle w:val="a5"/>
          <w:rFonts w:ascii="仿宋_GB2312" w:eastAsia="仿宋_GB2312" w:hAnsi="楷体"/>
          <w:b w:val="0"/>
          <w:sz w:val="32"/>
          <w:szCs w:val="32"/>
        </w:rPr>
        <w:t>11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月</w:t>
      </w:r>
      <w:r w:rsidRPr="00B45BAC">
        <w:rPr>
          <w:rStyle w:val="a5"/>
          <w:rFonts w:ascii="仿宋_GB2312" w:eastAsia="仿宋_GB2312" w:hAnsi="楷体"/>
          <w:b w:val="0"/>
          <w:sz w:val="32"/>
          <w:szCs w:val="32"/>
        </w:rPr>
        <w:t>11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日-</w:t>
      </w:r>
      <w:r w:rsidRPr="00B45BAC">
        <w:rPr>
          <w:rStyle w:val="a5"/>
          <w:rFonts w:ascii="仿宋_GB2312" w:eastAsia="仿宋_GB2312" w:hAnsi="楷体"/>
          <w:b w:val="0"/>
          <w:sz w:val="32"/>
          <w:szCs w:val="32"/>
        </w:rPr>
        <w:t xml:space="preserve"> 11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月</w:t>
      </w:r>
      <w:r w:rsidRPr="00B45BAC">
        <w:rPr>
          <w:rStyle w:val="a5"/>
          <w:rFonts w:ascii="仿宋_GB2312" w:eastAsia="仿宋_GB2312" w:hAnsi="楷体"/>
          <w:b w:val="0"/>
          <w:sz w:val="32"/>
          <w:szCs w:val="32"/>
        </w:rPr>
        <w:t>20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日</w:t>
      </w:r>
    </w:p>
    <w:p w14:paraId="10959930" w14:textId="4BE9D755" w:rsidR="004A1C85" w:rsidRPr="00B45BAC" w:rsidRDefault="004A1C85" w:rsidP="00AD4CA7">
      <w:pPr>
        <w:pStyle w:val="a6"/>
        <w:spacing w:line="520" w:lineRule="exact"/>
        <w:ind w:firstLineChars="221" w:firstLine="707"/>
        <w:rPr>
          <w:rStyle w:val="a5"/>
          <w:rFonts w:ascii="仿宋_GB2312" w:eastAsia="仿宋_GB2312" w:hAnsi="楷体"/>
          <w:b w:val="0"/>
          <w:bCs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bCs w:val="0"/>
          <w:sz w:val="32"/>
          <w:szCs w:val="32"/>
        </w:rPr>
        <w:t>2.地点：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番禺校区</w:t>
      </w:r>
      <w:r w:rsidR="00AD4CA7" w:rsidRPr="00B45BAC">
        <w:rPr>
          <w:rStyle w:val="a5"/>
          <w:rFonts w:ascii="仿宋_GB2312" w:eastAsia="仿宋_GB2312" w:hAnsi="楷体"/>
          <w:b w:val="0"/>
          <w:sz w:val="32"/>
          <w:szCs w:val="32"/>
        </w:rPr>
        <w:t>、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越秀校区</w:t>
      </w:r>
    </w:p>
    <w:p w14:paraId="03445C57" w14:textId="7661C0E1" w:rsidR="00222D05" w:rsidRPr="00B45BAC" w:rsidRDefault="00222D05" w:rsidP="00222D05">
      <w:pPr>
        <w:pStyle w:val="a6"/>
        <w:spacing w:line="520" w:lineRule="exact"/>
        <w:ind w:firstLineChars="221" w:firstLine="710"/>
        <w:rPr>
          <w:rStyle w:val="a5"/>
          <w:rFonts w:ascii="仿宋_GB2312" w:eastAsia="仿宋_GB2312" w:hAnsi="楷体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五、活动</w:t>
      </w:r>
      <w:r w:rsidR="00AD4CA7" w:rsidRPr="00B45BAC">
        <w:rPr>
          <w:rStyle w:val="a5"/>
          <w:rFonts w:ascii="仿宋_GB2312" w:eastAsia="仿宋_GB2312" w:hAnsi="楷体" w:hint="eastAsia"/>
          <w:sz w:val="32"/>
          <w:szCs w:val="32"/>
        </w:rPr>
        <w:t>预报名</w:t>
      </w: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：</w:t>
      </w:r>
    </w:p>
    <w:p w14:paraId="5607276F" w14:textId="3174F614" w:rsidR="00AD4CA7" w:rsidRPr="00B45BAC" w:rsidRDefault="004A1C85" w:rsidP="00AD4CA7">
      <w:pPr>
        <w:pStyle w:val="a6"/>
        <w:spacing w:line="520" w:lineRule="exact"/>
        <w:ind w:firstLineChars="200" w:firstLine="640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（1）番禺校区</w:t>
      </w:r>
      <w:r w:rsidR="00AD4CA7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预报名</w:t>
      </w:r>
      <w:r w:rsidR="00222D05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：</w:t>
      </w:r>
    </w:p>
    <w:p w14:paraId="7A6C3C08" w14:textId="1D4B25D8" w:rsidR="00AD4CA7" w:rsidRPr="00B45BAC" w:rsidRDefault="00AD4CA7" w:rsidP="00AD4CA7">
      <w:pPr>
        <w:pStyle w:val="a6"/>
        <w:spacing w:line="520" w:lineRule="exact"/>
        <w:ind w:firstLineChars="200" w:firstLine="640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理论</w:t>
      </w:r>
      <w:commentRangeStart w:id="0"/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讲授</w:t>
      </w:r>
      <w:commentRangeEnd w:id="0"/>
      <w:r w:rsidRPr="00B45BAC">
        <w:rPr>
          <w:rStyle w:val="a7"/>
        </w:rPr>
        <w:commentReference w:id="0"/>
      </w:r>
      <w:r w:rsidR="00F0014E">
        <w:rPr>
          <w:rStyle w:val="a5"/>
          <w:rFonts w:ascii="仿宋_GB2312" w:eastAsia="仿宋_GB2312" w:hAnsi="楷体" w:hint="eastAsia"/>
          <w:b w:val="0"/>
          <w:sz w:val="32"/>
          <w:szCs w:val="32"/>
        </w:rPr>
        <w:t>：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时间定于11月11</w:t>
      </w:r>
      <w:r w:rsid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下午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、12日上午共两批；实践训练</w:t>
      </w:r>
      <w:r w:rsidR="00F0014E">
        <w:rPr>
          <w:rStyle w:val="a5"/>
          <w:rFonts w:ascii="仿宋_GB2312" w:eastAsia="仿宋_GB2312" w:hAnsi="楷体" w:hint="eastAsia"/>
          <w:b w:val="0"/>
          <w:sz w:val="32"/>
          <w:szCs w:val="32"/>
        </w:rPr>
        <w:t>：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时间定于11月13</w:t>
      </w:r>
      <w:r w:rsidR="00F0014E">
        <w:rPr>
          <w:rStyle w:val="a5"/>
          <w:rFonts w:ascii="仿宋_GB2312" w:eastAsia="仿宋_GB2312" w:hAnsi="楷体" w:hint="eastAsia"/>
          <w:b w:val="0"/>
          <w:sz w:val="32"/>
          <w:szCs w:val="32"/>
        </w:rPr>
        <w:t>日上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、</w:t>
      </w:r>
      <w:r w:rsidR="00F0014E">
        <w:rPr>
          <w:rStyle w:val="a5"/>
          <w:rFonts w:ascii="仿宋_GB2312" w:eastAsia="仿宋_GB2312" w:hAnsi="楷体" w:hint="eastAsia"/>
          <w:b w:val="0"/>
          <w:sz w:val="32"/>
          <w:szCs w:val="32"/>
        </w:rPr>
        <w:t>下午及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14日</w:t>
      </w:r>
      <w:r w:rsidR="00F0014E">
        <w:rPr>
          <w:rStyle w:val="a5"/>
          <w:rFonts w:ascii="仿宋_GB2312" w:eastAsia="仿宋_GB2312" w:hAnsi="楷体" w:hint="eastAsia"/>
          <w:b w:val="0"/>
          <w:sz w:val="32"/>
          <w:szCs w:val="32"/>
        </w:rPr>
        <w:t>上、下午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共四批。</w:t>
      </w:r>
    </w:p>
    <w:p w14:paraId="713B25DF" w14:textId="03D8DBCD" w:rsidR="004A1C85" w:rsidRPr="00B45BAC" w:rsidRDefault="004A1C85" w:rsidP="004A1C85">
      <w:pPr>
        <w:pStyle w:val="a6"/>
        <w:spacing w:line="520" w:lineRule="exact"/>
        <w:ind w:firstLineChars="200" w:firstLine="640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（2）越秀校区</w:t>
      </w:r>
      <w:r w:rsidR="00AD4CA7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预报名</w:t>
      </w:r>
      <w:r w:rsidR="00222D05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：</w:t>
      </w:r>
      <w:r w:rsidR="00222D05" w:rsidRPr="00B45BAC">
        <w:rPr>
          <w:rStyle w:val="a5"/>
          <w:rFonts w:ascii="仿宋_GB2312" w:eastAsia="仿宋_GB2312" w:hAnsi="楷体"/>
          <w:b w:val="0"/>
          <w:sz w:val="32"/>
          <w:szCs w:val="32"/>
        </w:rPr>
        <w:t xml:space="preserve"> </w:t>
      </w:r>
    </w:p>
    <w:p w14:paraId="4D50B711" w14:textId="21D2339F" w:rsidR="00AD4CA7" w:rsidRPr="00B45BAC" w:rsidRDefault="00AD4CA7" w:rsidP="00AD4CA7">
      <w:pPr>
        <w:pStyle w:val="a6"/>
        <w:spacing w:line="520" w:lineRule="exact"/>
        <w:ind w:firstLineChars="200" w:firstLine="640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理论</w:t>
      </w:r>
      <w:commentRangeStart w:id="1"/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讲授</w:t>
      </w:r>
      <w:commentRangeEnd w:id="1"/>
      <w:r w:rsidRPr="00B45BAC">
        <w:rPr>
          <w:rStyle w:val="a7"/>
        </w:rPr>
        <w:commentReference w:id="1"/>
      </w:r>
      <w:r w:rsidR="00F0014E">
        <w:rPr>
          <w:rStyle w:val="a5"/>
          <w:rFonts w:ascii="仿宋_GB2312" w:eastAsia="仿宋_GB2312" w:hAnsi="楷体" w:hint="eastAsia"/>
          <w:b w:val="0"/>
          <w:sz w:val="32"/>
          <w:szCs w:val="32"/>
        </w:rPr>
        <w:t>：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时间定于11月18日上午共一批；实践训练</w:t>
      </w:r>
      <w:r w:rsidR="00F0014E">
        <w:rPr>
          <w:rStyle w:val="a5"/>
          <w:rFonts w:ascii="仿宋_GB2312" w:eastAsia="仿宋_GB2312" w:hAnsi="楷体" w:hint="eastAsia"/>
          <w:b w:val="0"/>
          <w:sz w:val="32"/>
          <w:szCs w:val="32"/>
        </w:rPr>
        <w:t>：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时间定于11月19日上、下午共两批。</w:t>
      </w:r>
    </w:p>
    <w:p w14:paraId="17058EEB" w14:textId="1146A2A9" w:rsidR="00AD4CA7" w:rsidRPr="00B45BAC" w:rsidRDefault="00E3754E" w:rsidP="00AD4CA7">
      <w:pPr>
        <w:pStyle w:val="a6"/>
        <w:spacing w:line="520" w:lineRule="exact"/>
        <w:ind w:firstLineChars="200" w:firstLine="640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具体安排见</w:t>
      </w:r>
      <w:r w:rsidR="00D0086F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《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课程表</w:t>
      </w:r>
      <w:r w:rsidR="00D0086F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》</w:t>
      </w: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（附件1）</w:t>
      </w:r>
      <w:r w:rsidR="00D0086F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。</w:t>
      </w:r>
      <w:r w:rsidR="00AD4CA7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请各部门工会及</w:t>
      </w:r>
      <w:r w:rsid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直属</w:t>
      </w:r>
      <w:r w:rsidR="00AD4CA7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工会小组按时间要求组织全体教职工报名。</w:t>
      </w:r>
      <w:r w:rsidR="00235A0A">
        <w:rPr>
          <w:rStyle w:val="a5"/>
          <w:rFonts w:ascii="仿宋_GB2312" w:eastAsia="仿宋_GB2312" w:hAnsi="楷体" w:hint="eastAsia"/>
          <w:b w:val="0"/>
          <w:sz w:val="32"/>
          <w:szCs w:val="32"/>
        </w:rPr>
        <w:t>每位教职工参加一次理论讲授课及一次实践训练课，</w:t>
      </w:r>
      <w:bookmarkStart w:id="2" w:name="_GoBack"/>
      <w:bookmarkEnd w:id="2"/>
      <w:r w:rsidR="00AD4CA7"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原则上参加时间可以任选，但必须是上完理论课后方可参加实践训练。</w:t>
      </w:r>
    </w:p>
    <w:p w14:paraId="08EE9A40" w14:textId="77777777" w:rsidR="005A784F" w:rsidRPr="00B45BAC" w:rsidRDefault="005A784F" w:rsidP="005A784F">
      <w:pPr>
        <w:pStyle w:val="a6"/>
        <w:spacing w:line="520" w:lineRule="exact"/>
        <w:ind w:firstLineChars="200" w:firstLine="640"/>
        <w:rPr>
          <w:rStyle w:val="a5"/>
          <w:rFonts w:ascii="仿宋_GB2312" w:eastAsia="仿宋_GB2312" w:hAnsi="楷体"/>
          <w:b w:val="0"/>
          <w:sz w:val="32"/>
          <w:szCs w:val="32"/>
        </w:rPr>
      </w:pPr>
    </w:p>
    <w:p w14:paraId="5545FAB6" w14:textId="2007ADF2" w:rsidR="005A784F" w:rsidRPr="00B45BAC" w:rsidRDefault="00222D05" w:rsidP="00AD4CA7">
      <w:pPr>
        <w:pStyle w:val="a6"/>
        <w:spacing w:line="520" w:lineRule="exact"/>
        <w:ind w:firstLineChars="200" w:firstLine="643"/>
        <w:rPr>
          <w:rStyle w:val="a5"/>
          <w:rFonts w:ascii="仿宋_GB2312" w:eastAsia="仿宋_GB2312" w:hAnsi="楷体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请各部门工会（直属工会小组）于11月</w:t>
      </w:r>
      <w:r w:rsidR="005A784F" w:rsidRPr="00B45BAC">
        <w:rPr>
          <w:rStyle w:val="a5"/>
          <w:rFonts w:ascii="仿宋_GB2312" w:eastAsia="仿宋_GB2312" w:hAnsi="楷体" w:hint="eastAsia"/>
          <w:sz w:val="32"/>
          <w:szCs w:val="32"/>
        </w:rPr>
        <w:t>4</w:t>
      </w: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日</w:t>
      </w:r>
      <w:r w:rsidR="00F0014E">
        <w:rPr>
          <w:rStyle w:val="a5"/>
          <w:rFonts w:ascii="仿宋_GB2312" w:eastAsia="仿宋_GB2312" w:hAnsi="楷体" w:hint="eastAsia"/>
          <w:sz w:val="32"/>
          <w:szCs w:val="32"/>
        </w:rPr>
        <w:t>（</w:t>
      </w:r>
      <w:r w:rsidR="005A784F" w:rsidRPr="00B45BAC">
        <w:rPr>
          <w:rStyle w:val="a5"/>
          <w:rFonts w:ascii="仿宋_GB2312" w:eastAsia="仿宋_GB2312" w:hAnsi="楷体" w:hint="eastAsia"/>
          <w:sz w:val="32"/>
          <w:szCs w:val="32"/>
        </w:rPr>
        <w:t>周一</w:t>
      </w:r>
      <w:r w:rsidR="00F0014E">
        <w:rPr>
          <w:rStyle w:val="a5"/>
          <w:rFonts w:ascii="仿宋_GB2312" w:eastAsia="仿宋_GB2312" w:hAnsi="楷体" w:hint="eastAsia"/>
          <w:sz w:val="32"/>
          <w:szCs w:val="32"/>
        </w:rPr>
        <w:t>）下</w:t>
      </w: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午下班前将</w:t>
      </w:r>
      <w:r w:rsidR="00AD4CA7" w:rsidRPr="00B45BAC">
        <w:rPr>
          <w:rStyle w:val="a5"/>
          <w:rFonts w:ascii="仿宋_GB2312" w:eastAsia="仿宋_GB2312" w:hAnsi="楷体" w:hint="eastAsia"/>
          <w:sz w:val="32"/>
          <w:szCs w:val="32"/>
        </w:rPr>
        <w:t>预报名</w:t>
      </w: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表</w:t>
      </w:r>
      <w:r w:rsidR="00C25F6D" w:rsidRPr="00B45BAC">
        <w:rPr>
          <w:rStyle w:val="a5"/>
          <w:rFonts w:ascii="仿宋_GB2312" w:eastAsia="仿宋_GB2312" w:hAnsi="楷体" w:hint="eastAsia"/>
          <w:sz w:val="32"/>
          <w:szCs w:val="32"/>
        </w:rPr>
        <w:t>（附件2）</w:t>
      </w:r>
      <w:r w:rsidRPr="00B45BAC">
        <w:rPr>
          <w:rStyle w:val="a5"/>
          <w:rFonts w:ascii="仿宋_GB2312" w:eastAsia="仿宋_GB2312" w:hAnsi="楷体" w:hint="eastAsia"/>
          <w:sz w:val="32"/>
          <w:szCs w:val="32"/>
        </w:rPr>
        <w:t>发送至工会邮箱：</w:t>
      </w:r>
      <w:hyperlink r:id="rId9" w:history="1">
        <w:r w:rsidR="005A784F" w:rsidRPr="00B45BAC">
          <w:rPr>
            <w:rStyle w:val="aa"/>
            <w:rFonts w:ascii="仿宋_GB2312" w:eastAsia="仿宋_GB2312" w:hAnsi="楷体"/>
            <w:color w:val="auto"/>
            <w:sz w:val="32"/>
            <w:szCs w:val="32"/>
          </w:rPr>
          <w:t>gygh1@126.com</w:t>
        </w:r>
      </w:hyperlink>
      <w:r w:rsidR="005A784F" w:rsidRPr="00B45BAC">
        <w:rPr>
          <w:rStyle w:val="a5"/>
          <w:rFonts w:ascii="仿宋_GB2312" w:eastAsia="仿宋_GB2312" w:hAnsi="楷体"/>
          <w:sz w:val="32"/>
          <w:szCs w:val="32"/>
        </w:rPr>
        <w:t>.</w:t>
      </w:r>
    </w:p>
    <w:p w14:paraId="78AFFDB8" w14:textId="77777777" w:rsidR="005A784F" w:rsidRPr="00B45BAC" w:rsidRDefault="005A784F" w:rsidP="005A784F">
      <w:pPr>
        <w:pStyle w:val="a6"/>
        <w:spacing w:line="520" w:lineRule="exact"/>
        <w:ind w:firstLineChars="200" w:firstLine="640"/>
        <w:jc w:val="right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 w:hint="eastAsia"/>
          <w:b w:val="0"/>
          <w:sz w:val="32"/>
          <w:szCs w:val="32"/>
        </w:rPr>
        <w:t>学校工会</w:t>
      </w:r>
    </w:p>
    <w:p w14:paraId="12A56160" w14:textId="66DFF582" w:rsidR="005A784F" w:rsidRPr="00B45BAC" w:rsidRDefault="005A784F" w:rsidP="005A784F">
      <w:pPr>
        <w:pStyle w:val="a6"/>
        <w:spacing w:line="520" w:lineRule="exact"/>
        <w:ind w:firstLineChars="200" w:firstLine="640"/>
        <w:jc w:val="right"/>
        <w:rPr>
          <w:rStyle w:val="a5"/>
          <w:rFonts w:ascii="仿宋_GB2312" w:eastAsia="仿宋_GB2312" w:hAnsi="楷体"/>
          <w:b w:val="0"/>
          <w:sz w:val="32"/>
          <w:szCs w:val="32"/>
        </w:rPr>
      </w:pPr>
      <w:r w:rsidRPr="00B45BAC">
        <w:rPr>
          <w:rStyle w:val="a5"/>
          <w:rFonts w:ascii="仿宋_GB2312" w:eastAsia="仿宋_GB2312" w:hAnsi="楷体"/>
          <w:b w:val="0"/>
          <w:sz w:val="32"/>
          <w:szCs w:val="32"/>
        </w:rPr>
        <w:t>2019年10月</w:t>
      </w:r>
      <w:r w:rsidR="00B45BAC">
        <w:rPr>
          <w:rStyle w:val="a5"/>
          <w:rFonts w:ascii="仿宋_GB2312" w:eastAsia="仿宋_GB2312" w:hAnsi="楷体"/>
          <w:b w:val="0"/>
          <w:sz w:val="32"/>
          <w:szCs w:val="32"/>
        </w:rPr>
        <w:t>31</w:t>
      </w:r>
      <w:r w:rsidRPr="00B45BAC">
        <w:rPr>
          <w:rStyle w:val="a5"/>
          <w:rFonts w:ascii="仿宋_GB2312" w:eastAsia="仿宋_GB2312" w:hAnsi="楷体"/>
          <w:b w:val="0"/>
          <w:sz w:val="32"/>
          <w:szCs w:val="32"/>
        </w:rPr>
        <w:t>日</w:t>
      </w:r>
    </w:p>
    <w:p w14:paraId="455DF7C8" w14:textId="77777777" w:rsidR="00AD4CA7" w:rsidRPr="00B45BAC" w:rsidRDefault="00AD4CA7" w:rsidP="005A784F">
      <w:pPr>
        <w:pStyle w:val="a6"/>
        <w:rPr>
          <w:rFonts w:ascii="仿宋_GB2312" w:eastAsia="仿宋_GB2312" w:hAnsi="楷体" w:cs="Arial"/>
          <w:sz w:val="32"/>
          <w:szCs w:val="32"/>
        </w:rPr>
      </w:pPr>
    </w:p>
    <w:p w14:paraId="40F78E05" w14:textId="77777777" w:rsidR="00AD4CA7" w:rsidRPr="00B45BAC" w:rsidRDefault="00AD4CA7" w:rsidP="005A784F">
      <w:pPr>
        <w:pStyle w:val="a6"/>
        <w:rPr>
          <w:rFonts w:ascii="仿宋_GB2312" w:eastAsia="仿宋_GB2312" w:hAnsi="楷体" w:cs="Arial"/>
          <w:sz w:val="32"/>
          <w:szCs w:val="32"/>
        </w:rPr>
      </w:pPr>
    </w:p>
    <w:p w14:paraId="741031E7" w14:textId="77777777" w:rsidR="00AD4CA7" w:rsidRPr="00B45BAC" w:rsidRDefault="00AD4CA7" w:rsidP="005A784F">
      <w:pPr>
        <w:pStyle w:val="a6"/>
        <w:rPr>
          <w:rFonts w:ascii="仿宋_GB2312" w:eastAsia="仿宋_GB2312" w:hAnsi="楷体" w:cs="Arial"/>
          <w:sz w:val="32"/>
          <w:szCs w:val="32"/>
        </w:rPr>
      </w:pPr>
    </w:p>
    <w:p w14:paraId="2C574DD3" w14:textId="77777777" w:rsidR="00AD4CA7" w:rsidRPr="00B45BAC" w:rsidRDefault="00AD4CA7" w:rsidP="005A784F">
      <w:pPr>
        <w:pStyle w:val="a6"/>
        <w:rPr>
          <w:rFonts w:ascii="仿宋_GB2312" w:eastAsia="仿宋_GB2312" w:hAnsi="楷体" w:cs="Arial"/>
          <w:sz w:val="32"/>
          <w:szCs w:val="32"/>
        </w:rPr>
      </w:pPr>
    </w:p>
    <w:p w14:paraId="2C516880" w14:textId="77777777" w:rsidR="00AD4CA7" w:rsidRPr="00B45BAC" w:rsidRDefault="00AD4CA7" w:rsidP="005A784F">
      <w:pPr>
        <w:pStyle w:val="a6"/>
        <w:rPr>
          <w:rFonts w:ascii="仿宋_GB2312" w:eastAsia="仿宋_GB2312" w:hAnsi="楷体" w:cs="Arial"/>
          <w:sz w:val="32"/>
          <w:szCs w:val="32"/>
        </w:rPr>
      </w:pPr>
    </w:p>
    <w:p w14:paraId="6D955825" w14:textId="1D02BDF4" w:rsidR="005A784F" w:rsidRPr="00B45BAC" w:rsidRDefault="005A784F" w:rsidP="00B45BAC">
      <w:pPr>
        <w:pStyle w:val="a6"/>
        <w:rPr>
          <w:rFonts w:ascii="仿宋_GB2312" w:eastAsia="仿宋_GB2312" w:hAnsi="楷体" w:cs="Arial"/>
          <w:sz w:val="32"/>
          <w:szCs w:val="32"/>
        </w:rPr>
      </w:pPr>
      <w:r w:rsidRPr="00B45BAC">
        <w:rPr>
          <w:rFonts w:ascii="仿宋_GB2312" w:eastAsia="仿宋_GB2312" w:hAnsi="楷体" w:cs="Arial" w:hint="eastAsia"/>
          <w:sz w:val="32"/>
          <w:szCs w:val="32"/>
        </w:rPr>
        <w:t>附件1：</w:t>
      </w:r>
      <w:r w:rsidR="00D0086F" w:rsidRPr="00B45BAC">
        <w:rPr>
          <w:rFonts w:ascii="仿宋_GB2312" w:eastAsia="仿宋_GB2312" w:hAnsi="楷体" w:cs="Arial" w:hint="eastAsia"/>
          <w:sz w:val="32"/>
          <w:szCs w:val="32"/>
        </w:rPr>
        <w:t>《课程表》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701"/>
        <w:gridCol w:w="1842"/>
        <w:gridCol w:w="1843"/>
        <w:gridCol w:w="1276"/>
      </w:tblGrid>
      <w:tr w:rsidR="00B45BAC" w:rsidRPr="00B45BAC" w14:paraId="5C4B4FF8" w14:textId="77777777" w:rsidTr="000A371C">
        <w:trPr>
          <w:trHeight w:val="670"/>
          <w:tblHeader/>
        </w:trPr>
        <w:tc>
          <w:tcPr>
            <w:tcW w:w="1447" w:type="dxa"/>
            <w:vAlign w:val="center"/>
          </w:tcPr>
          <w:p w14:paraId="4A22CFF7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bookmarkStart w:id="3" w:name="OLE_LINK19"/>
            <w:r w:rsidRPr="00B45BA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34910BED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842" w:type="dxa"/>
            <w:vAlign w:val="center"/>
          </w:tcPr>
          <w:p w14:paraId="3B834ABB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1843" w:type="dxa"/>
            <w:vAlign w:val="center"/>
          </w:tcPr>
          <w:p w14:paraId="36D6B449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主讲（持）</w:t>
            </w:r>
          </w:p>
        </w:tc>
        <w:tc>
          <w:tcPr>
            <w:tcW w:w="1276" w:type="dxa"/>
            <w:vAlign w:val="center"/>
          </w:tcPr>
          <w:p w14:paraId="65CF31E1" w14:textId="6E8C0FF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上课地点</w:t>
            </w:r>
          </w:p>
        </w:tc>
      </w:tr>
      <w:tr w:rsidR="00B45BAC" w:rsidRPr="00B45BAC" w14:paraId="51DB1BCB" w14:textId="77777777" w:rsidTr="000A371C">
        <w:trPr>
          <w:trHeight w:val="817"/>
          <w:tblHeader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CDF8B53" w14:textId="56A357C9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1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F0B309" w14:textId="3BF0BB38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14:30-16:</w:t>
            </w:r>
            <w:r w:rsidR="00F0014E">
              <w:rPr>
                <w:rFonts w:ascii="仿宋_GB2312" w:eastAsia="仿宋_GB2312" w:hAnsi="仿宋" w:cs="宋体" w:hint="eastAsia"/>
                <w:kern w:val="0"/>
                <w:sz w:val="24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B114FD7" w14:textId="7A229061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急救知识讲座</w:t>
            </w:r>
            <w:r w:rsidR="003C6114"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（第一批）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30B057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陈晓辉</w:t>
            </w:r>
          </w:p>
          <w:p w14:paraId="40E9CD27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林佩仪</w:t>
            </w:r>
          </w:p>
        </w:tc>
        <w:tc>
          <w:tcPr>
            <w:tcW w:w="1276" w:type="dxa"/>
            <w:vMerge w:val="restart"/>
            <w:vAlign w:val="center"/>
          </w:tcPr>
          <w:p w14:paraId="647018F3" w14:textId="6881293A" w:rsidR="00D0086F" w:rsidRPr="00B45BAC" w:rsidRDefault="00D0086F" w:rsidP="00D0086F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番禺校区</w:t>
            </w:r>
          </w:p>
        </w:tc>
      </w:tr>
      <w:tr w:rsidR="00B45BAC" w:rsidRPr="00B45BAC" w14:paraId="2EF1305F" w14:textId="77777777" w:rsidTr="000A371C">
        <w:trPr>
          <w:trHeight w:val="600"/>
          <w:tblHeader/>
        </w:trPr>
        <w:tc>
          <w:tcPr>
            <w:tcW w:w="1447" w:type="dxa"/>
            <w:vAlign w:val="center"/>
          </w:tcPr>
          <w:p w14:paraId="1D170615" w14:textId="77777777" w:rsidR="00D0086F" w:rsidRPr="00B45BAC" w:rsidRDefault="00D0086F" w:rsidP="009C7DA7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2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17510A41" w14:textId="2116AC78" w:rsidR="00D0086F" w:rsidRPr="00B45BAC" w:rsidRDefault="004D4F8C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8：45</w:t>
            </w:r>
            <w:r w:rsidR="00D0086F" w:rsidRPr="00B45BAC">
              <w:rPr>
                <w:rFonts w:ascii="仿宋_GB2312" w:eastAsia="仿宋_GB2312" w:hAnsi="仿宋" w:cs="宋体"/>
                <w:kern w:val="0"/>
                <w:sz w:val="24"/>
              </w:rPr>
              <w:t>-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10:15</w:t>
            </w:r>
          </w:p>
        </w:tc>
        <w:tc>
          <w:tcPr>
            <w:tcW w:w="1842" w:type="dxa"/>
            <w:vAlign w:val="center"/>
          </w:tcPr>
          <w:p w14:paraId="1B03230D" w14:textId="3EC06C3D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急救知识讲座</w:t>
            </w:r>
            <w:r w:rsidR="003C6114"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（第二批）</w:t>
            </w:r>
          </w:p>
        </w:tc>
        <w:tc>
          <w:tcPr>
            <w:tcW w:w="1843" w:type="dxa"/>
            <w:vAlign w:val="center"/>
          </w:tcPr>
          <w:p w14:paraId="62646F7B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陈晓辉</w:t>
            </w:r>
          </w:p>
          <w:p w14:paraId="42159FA5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林佩仪</w:t>
            </w:r>
          </w:p>
        </w:tc>
        <w:tc>
          <w:tcPr>
            <w:tcW w:w="1276" w:type="dxa"/>
            <w:vMerge/>
            <w:vAlign w:val="center"/>
          </w:tcPr>
          <w:p w14:paraId="529A4E3D" w14:textId="17C2100A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45BAC" w:rsidRPr="00B45BAC" w14:paraId="0E593D82" w14:textId="77777777" w:rsidTr="000A371C">
        <w:trPr>
          <w:trHeight w:val="600"/>
          <w:tblHeader/>
        </w:trPr>
        <w:tc>
          <w:tcPr>
            <w:tcW w:w="1447" w:type="dxa"/>
            <w:vAlign w:val="center"/>
          </w:tcPr>
          <w:p w14:paraId="75D97663" w14:textId="77777777" w:rsidR="00D0086F" w:rsidRPr="00B45BAC" w:rsidRDefault="00D0086F" w:rsidP="009C7DA7">
            <w:pPr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13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329FB7EA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9:00-1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2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:00</w:t>
            </w:r>
          </w:p>
        </w:tc>
        <w:tc>
          <w:tcPr>
            <w:tcW w:w="1842" w:type="dxa"/>
            <w:vAlign w:val="center"/>
          </w:tcPr>
          <w:p w14:paraId="345F60E7" w14:textId="77777777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CPR实践训练(第一批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A15500A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各临床学院急诊医学教研室教师</w:t>
            </w:r>
          </w:p>
        </w:tc>
        <w:tc>
          <w:tcPr>
            <w:tcW w:w="1276" w:type="dxa"/>
            <w:vMerge/>
            <w:vAlign w:val="center"/>
          </w:tcPr>
          <w:p w14:paraId="2EAC6C78" w14:textId="0AEDFC12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45BAC" w:rsidRPr="00B45BAC" w14:paraId="05389FC7" w14:textId="77777777" w:rsidTr="000A371C">
        <w:trPr>
          <w:trHeight w:val="600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14" w14:textId="77777777" w:rsidR="00D0086F" w:rsidRPr="00B45BAC" w:rsidRDefault="00D0086F" w:rsidP="009C7DA7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13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C03E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4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:00-1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7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EA48" w14:textId="77777777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CPR实践训练(第二批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6AB3E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各临床学院急诊医学教研室教师</w:t>
            </w:r>
          </w:p>
        </w:tc>
        <w:tc>
          <w:tcPr>
            <w:tcW w:w="1276" w:type="dxa"/>
            <w:vMerge/>
            <w:vAlign w:val="center"/>
          </w:tcPr>
          <w:p w14:paraId="3A943042" w14:textId="66EBE700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45BAC" w:rsidRPr="00B45BAC" w14:paraId="3850C3DB" w14:textId="77777777" w:rsidTr="000A371C">
        <w:trPr>
          <w:trHeight w:val="600"/>
          <w:tblHeader/>
        </w:trPr>
        <w:tc>
          <w:tcPr>
            <w:tcW w:w="1447" w:type="dxa"/>
            <w:vAlign w:val="center"/>
          </w:tcPr>
          <w:p w14:paraId="685650B5" w14:textId="77777777" w:rsidR="00D0086F" w:rsidRPr="00B45BAC" w:rsidRDefault="00D0086F" w:rsidP="009C7DA7">
            <w:pPr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11月14日</w:t>
            </w:r>
          </w:p>
        </w:tc>
        <w:tc>
          <w:tcPr>
            <w:tcW w:w="1701" w:type="dxa"/>
            <w:vAlign w:val="center"/>
          </w:tcPr>
          <w:p w14:paraId="52633187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9:00-12:00</w:t>
            </w:r>
          </w:p>
        </w:tc>
        <w:tc>
          <w:tcPr>
            <w:tcW w:w="1842" w:type="dxa"/>
            <w:vAlign w:val="center"/>
          </w:tcPr>
          <w:p w14:paraId="426FF8F6" w14:textId="77777777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CPR实践训练（第三批）</w:t>
            </w:r>
          </w:p>
        </w:tc>
        <w:tc>
          <w:tcPr>
            <w:tcW w:w="1843" w:type="dxa"/>
            <w:vAlign w:val="center"/>
          </w:tcPr>
          <w:p w14:paraId="5CAEC4F1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各临床学院急诊医学教研室教师</w:t>
            </w:r>
          </w:p>
        </w:tc>
        <w:tc>
          <w:tcPr>
            <w:tcW w:w="1276" w:type="dxa"/>
            <w:vMerge/>
            <w:vAlign w:val="center"/>
          </w:tcPr>
          <w:p w14:paraId="37C627A5" w14:textId="294FB817" w:rsidR="00D0086F" w:rsidRPr="00B45BAC" w:rsidRDefault="00D0086F" w:rsidP="00AD4C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45BAC" w:rsidRPr="00B45BAC" w14:paraId="3F02F4BC" w14:textId="77777777" w:rsidTr="000A371C">
        <w:trPr>
          <w:trHeight w:val="600"/>
          <w:tblHeader/>
        </w:trPr>
        <w:tc>
          <w:tcPr>
            <w:tcW w:w="1447" w:type="dxa"/>
            <w:vAlign w:val="center"/>
          </w:tcPr>
          <w:p w14:paraId="0D768A6B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11月14日</w:t>
            </w:r>
          </w:p>
        </w:tc>
        <w:tc>
          <w:tcPr>
            <w:tcW w:w="1701" w:type="dxa"/>
            <w:vAlign w:val="center"/>
          </w:tcPr>
          <w:p w14:paraId="17A8E6E4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14:00-17:00</w:t>
            </w:r>
          </w:p>
        </w:tc>
        <w:tc>
          <w:tcPr>
            <w:tcW w:w="1842" w:type="dxa"/>
            <w:vAlign w:val="center"/>
          </w:tcPr>
          <w:p w14:paraId="45AE7F43" w14:textId="77777777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CPR实践训练（第四批）</w:t>
            </w:r>
          </w:p>
        </w:tc>
        <w:tc>
          <w:tcPr>
            <w:tcW w:w="1843" w:type="dxa"/>
            <w:vAlign w:val="center"/>
          </w:tcPr>
          <w:p w14:paraId="5254FD4A" w14:textId="77777777" w:rsidR="00D0086F" w:rsidRPr="00B45BAC" w:rsidRDefault="00D0086F" w:rsidP="009C7D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各临床学院急诊医学教研室教师</w:t>
            </w:r>
          </w:p>
        </w:tc>
        <w:tc>
          <w:tcPr>
            <w:tcW w:w="1276" w:type="dxa"/>
            <w:vMerge/>
            <w:vAlign w:val="center"/>
          </w:tcPr>
          <w:p w14:paraId="2185D275" w14:textId="725607DF" w:rsidR="00D0086F" w:rsidRPr="00B45BAC" w:rsidRDefault="00D0086F" w:rsidP="009C7DA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45BAC" w:rsidRPr="00B45BAC" w14:paraId="5CA17265" w14:textId="77777777" w:rsidTr="000A371C">
        <w:trPr>
          <w:trHeight w:val="600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F30C" w14:textId="77777777" w:rsidR="003C6114" w:rsidRPr="00B45BAC" w:rsidRDefault="003C6114" w:rsidP="003C611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8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512" w14:textId="77777777" w:rsidR="003C6114" w:rsidRPr="00B45BAC" w:rsidRDefault="003C6114" w:rsidP="00600A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8：45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-10:15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19E" w14:textId="77777777" w:rsidR="003C6114" w:rsidRPr="00B45BAC" w:rsidRDefault="003C6114" w:rsidP="00600AC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急救知识讲座（第三批）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F70" w14:textId="77777777" w:rsidR="003C6114" w:rsidRPr="00B45BAC" w:rsidRDefault="003C6114" w:rsidP="00600A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陈晓辉</w:t>
            </w:r>
          </w:p>
          <w:p w14:paraId="370C9AE3" w14:textId="77777777" w:rsidR="003C6114" w:rsidRPr="00B45BAC" w:rsidRDefault="003C6114" w:rsidP="00600A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林佩仪</w:t>
            </w:r>
          </w:p>
        </w:tc>
        <w:tc>
          <w:tcPr>
            <w:tcW w:w="1276" w:type="dxa"/>
            <w:vMerge w:val="restart"/>
            <w:vAlign w:val="center"/>
          </w:tcPr>
          <w:p w14:paraId="799ED013" w14:textId="77777777" w:rsidR="003C6114" w:rsidRPr="00B45BAC" w:rsidRDefault="003C6114" w:rsidP="00600AC3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越秀校区</w:t>
            </w:r>
          </w:p>
        </w:tc>
      </w:tr>
      <w:tr w:rsidR="00B45BAC" w:rsidRPr="00B45BAC" w14:paraId="627691F1" w14:textId="77777777" w:rsidTr="000A371C">
        <w:trPr>
          <w:trHeight w:val="600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7285" w14:textId="77777777" w:rsidR="003C6114" w:rsidRPr="00B45BAC" w:rsidRDefault="003C6114" w:rsidP="003C611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9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C64" w14:textId="77777777" w:rsidR="003C6114" w:rsidRPr="00B45BAC" w:rsidRDefault="003C6114" w:rsidP="00600A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:00-12:00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42A" w14:textId="77777777" w:rsidR="003C6114" w:rsidRPr="00B45BAC" w:rsidRDefault="003C6114" w:rsidP="00600AC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CPR实践训练(第五批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CB3" w14:textId="77777777" w:rsidR="003C6114" w:rsidRPr="00B45BAC" w:rsidRDefault="003C6114" w:rsidP="00600A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各临床学院急诊医学教研室教师</w:t>
            </w:r>
          </w:p>
        </w:tc>
        <w:tc>
          <w:tcPr>
            <w:tcW w:w="1276" w:type="dxa"/>
            <w:vMerge/>
            <w:vAlign w:val="center"/>
          </w:tcPr>
          <w:p w14:paraId="0B7D56C6" w14:textId="77777777" w:rsidR="003C6114" w:rsidRPr="00B45BAC" w:rsidRDefault="003C6114" w:rsidP="00600AC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C6114" w:rsidRPr="00B45BAC" w14:paraId="40EE0FC5" w14:textId="77777777" w:rsidTr="000A371C">
        <w:trPr>
          <w:trHeight w:val="600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43D" w14:textId="77777777" w:rsidR="003C6114" w:rsidRPr="00B45BAC" w:rsidRDefault="003C6114" w:rsidP="003C611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11月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19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242" w14:textId="77777777" w:rsidR="003C6114" w:rsidRPr="00B45BAC" w:rsidRDefault="003C6114" w:rsidP="00600A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4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:00-1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7</w:t>
            </w: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9F9C" w14:textId="77777777" w:rsidR="003C6114" w:rsidRPr="00B45BAC" w:rsidRDefault="003C6114" w:rsidP="00600AC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CPR实践训练(第六批</w:t>
            </w:r>
            <w:r w:rsidRPr="00B45BAC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F125" w14:textId="77777777" w:rsidR="003C6114" w:rsidRPr="00B45BAC" w:rsidRDefault="003C6114" w:rsidP="00600A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45BAC">
              <w:rPr>
                <w:rFonts w:ascii="仿宋_GB2312" w:eastAsia="仿宋_GB2312" w:hAnsi="仿宋" w:cs="宋体" w:hint="eastAsia"/>
                <w:kern w:val="0"/>
                <w:sz w:val="24"/>
              </w:rPr>
              <w:t>各临床学院急诊医学教研室教师</w:t>
            </w:r>
          </w:p>
        </w:tc>
        <w:tc>
          <w:tcPr>
            <w:tcW w:w="1276" w:type="dxa"/>
            <w:vMerge/>
            <w:vAlign w:val="center"/>
          </w:tcPr>
          <w:p w14:paraId="4056119A" w14:textId="77777777" w:rsidR="003C6114" w:rsidRPr="00B45BAC" w:rsidRDefault="003C6114" w:rsidP="00600AC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bookmarkEnd w:id="3"/>
    </w:tbl>
    <w:p w14:paraId="0D86E682" w14:textId="77777777" w:rsidR="005A784F" w:rsidRPr="00B45BAC" w:rsidRDefault="005A784F" w:rsidP="005A784F">
      <w:pPr>
        <w:pStyle w:val="a6"/>
        <w:spacing w:line="520" w:lineRule="exact"/>
        <w:ind w:firstLineChars="200" w:firstLine="643"/>
        <w:rPr>
          <w:rStyle w:val="a5"/>
          <w:rFonts w:ascii="仿宋_GB2312" w:eastAsia="仿宋_GB2312" w:hAnsi="楷体"/>
          <w:sz w:val="32"/>
          <w:szCs w:val="32"/>
        </w:rPr>
      </w:pPr>
    </w:p>
    <w:p w14:paraId="6659AA3B" w14:textId="77777777" w:rsidR="005A784F" w:rsidRPr="00B45BAC" w:rsidRDefault="005A784F" w:rsidP="00D0086F">
      <w:pPr>
        <w:pStyle w:val="a6"/>
        <w:spacing w:line="520" w:lineRule="exact"/>
        <w:rPr>
          <w:rStyle w:val="a5"/>
          <w:rFonts w:ascii="仿宋_GB2312" w:eastAsia="仿宋_GB2312" w:hAnsi="楷体"/>
          <w:sz w:val="32"/>
          <w:szCs w:val="32"/>
        </w:rPr>
      </w:pPr>
    </w:p>
    <w:p w14:paraId="3793DD6D" w14:textId="07DFD5B5" w:rsidR="005A784F" w:rsidRPr="00B45BAC" w:rsidRDefault="005A784F" w:rsidP="00D0086F">
      <w:pPr>
        <w:pStyle w:val="a6"/>
        <w:jc w:val="center"/>
        <w:rPr>
          <w:rFonts w:ascii="仿宋_GB2312" w:eastAsia="仿宋_GB2312" w:hAnsi="楷体" w:cs="Arial"/>
          <w:b/>
          <w:sz w:val="32"/>
          <w:szCs w:val="32"/>
        </w:rPr>
      </w:pPr>
    </w:p>
    <w:p w14:paraId="1C62CFFC" w14:textId="77777777" w:rsidR="005A784F" w:rsidRPr="00B45BAC" w:rsidRDefault="005A784F" w:rsidP="005A784F">
      <w:pPr>
        <w:pStyle w:val="a6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5D1A8D4" w14:textId="77777777" w:rsidR="005A784F" w:rsidRPr="00B45BAC" w:rsidRDefault="005A784F" w:rsidP="005A784F">
      <w:pPr>
        <w:spacing w:line="540" w:lineRule="exact"/>
        <w:rPr>
          <w:sz w:val="32"/>
          <w:szCs w:val="32"/>
        </w:rPr>
      </w:pPr>
    </w:p>
    <w:p w14:paraId="27467BEC" w14:textId="77777777" w:rsidR="005A784F" w:rsidRPr="00B45BAC" w:rsidRDefault="005A784F" w:rsidP="005A784F"/>
    <w:p w14:paraId="560CDB55" w14:textId="77777777" w:rsidR="005A784F" w:rsidRPr="00B45BAC" w:rsidRDefault="005A784F" w:rsidP="005A784F">
      <w:pPr>
        <w:pStyle w:val="a6"/>
        <w:spacing w:line="520" w:lineRule="exact"/>
        <w:ind w:firstLineChars="200" w:firstLine="643"/>
        <w:rPr>
          <w:rStyle w:val="a5"/>
          <w:rFonts w:ascii="仿宋_GB2312" w:eastAsia="仿宋_GB2312" w:hAnsi="楷体"/>
          <w:sz w:val="32"/>
          <w:szCs w:val="32"/>
        </w:rPr>
      </w:pPr>
    </w:p>
    <w:p w14:paraId="4DE7C9B5" w14:textId="77777777" w:rsidR="00D0086F" w:rsidRPr="00B45BAC" w:rsidRDefault="00D0086F" w:rsidP="005A784F">
      <w:pPr>
        <w:pStyle w:val="a6"/>
        <w:spacing w:line="520" w:lineRule="exact"/>
        <w:ind w:firstLineChars="200" w:firstLine="643"/>
        <w:rPr>
          <w:rStyle w:val="a5"/>
          <w:rFonts w:ascii="仿宋_GB2312" w:eastAsia="仿宋_GB2312" w:hAnsi="楷体"/>
          <w:sz w:val="32"/>
          <w:szCs w:val="32"/>
        </w:rPr>
      </w:pPr>
    </w:p>
    <w:p w14:paraId="3ADEF159" w14:textId="77777777" w:rsidR="00000BDF" w:rsidRPr="00B45BAC" w:rsidRDefault="00000BDF" w:rsidP="00B45BAC">
      <w:pPr>
        <w:pStyle w:val="a6"/>
        <w:spacing w:line="520" w:lineRule="exact"/>
        <w:rPr>
          <w:rStyle w:val="a5"/>
          <w:rFonts w:ascii="仿宋_GB2312" w:eastAsia="仿宋_GB2312" w:hAnsi="楷体"/>
          <w:sz w:val="32"/>
          <w:szCs w:val="32"/>
        </w:rPr>
      </w:pPr>
    </w:p>
    <w:sectPr w:rsidR="00000BDF" w:rsidRPr="00B4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1975600765@qq.com" w:date="2019-10-29T23:39:00Z" w:initials="1">
    <w:p w14:paraId="2547FED0" w14:textId="77777777" w:rsidR="00AD4CA7" w:rsidRDefault="00AD4CA7" w:rsidP="00AD4CA7">
      <w:pPr>
        <w:pStyle w:val="a8"/>
      </w:pPr>
      <w:r>
        <w:rPr>
          <w:rStyle w:val="a7"/>
        </w:rPr>
        <w:annotationRef/>
      </w:r>
    </w:p>
  </w:comment>
  <w:comment w:id="1" w:author="1975600765@qq.com" w:date="2019-10-29T23:39:00Z" w:initials="1">
    <w:p w14:paraId="4B4898D3" w14:textId="77777777" w:rsidR="00AD4CA7" w:rsidRDefault="00AD4CA7" w:rsidP="00AD4CA7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47FED0" w15:done="0"/>
  <w15:commentEx w15:paraId="4B4898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FEE9D" w14:textId="77777777" w:rsidR="00EA6112" w:rsidRDefault="00EA6112" w:rsidP="004A1C85">
      <w:r>
        <w:separator/>
      </w:r>
    </w:p>
  </w:endnote>
  <w:endnote w:type="continuationSeparator" w:id="0">
    <w:p w14:paraId="3BBB8ACE" w14:textId="77777777" w:rsidR="00EA6112" w:rsidRDefault="00EA6112" w:rsidP="004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75E7" w14:textId="77777777" w:rsidR="00EA6112" w:rsidRDefault="00EA6112" w:rsidP="004A1C85">
      <w:r>
        <w:separator/>
      </w:r>
    </w:p>
  </w:footnote>
  <w:footnote w:type="continuationSeparator" w:id="0">
    <w:p w14:paraId="2B77205C" w14:textId="77777777" w:rsidR="00EA6112" w:rsidRDefault="00EA6112" w:rsidP="004A1C8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975600765@qq.com">
    <w15:presenceInfo w15:providerId="Windows Live" w15:userId="3080680ece7598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A6"/>
    <w:rsid w:val="00000BDF"/>
    <w:rsid w:val="000040A0"/>
    <w:rsid w:val="000A371C"/>
    <w:rsid w:val="001907A6"/>
    <w:rsid w:val="00202867"/>
    <w:rsid w:val="00205EA4"/>
    <w:rsid w:val="00222D05"/>
    <w:rsid w:val="00235A0A"/>
    <w:rsid w:val="00392FB7"/>
    <w:rsid w:val="003C6114"/>
    <w:rsid w:val="003D093B"/>
    <w:rsid w:val="003E5AB2"/>
    <w:rsid w:val="00483C38"/>
    <w:rsid w:val="004A1C85"/>
    <w:rsid w:val="004D4F8C"/>
    <w:rsid w:val="005A784F"/>
    <w:rsid w:val="00930452"/>
    <w:rsid w:val="00AD4CA7"/>
    <w:rsid w:val="00B45BAC"/>
    <w:rsid w:val="00BB7647"/>
    <w:rsid w:val="00C25F6D"/>
    <w:rsid w:val="00C37ECC"/>
    <w:rsid w:val="00C4195E"/>
    <w:rsid w:val="00CC4650"/>
    <w:rsid w:val="00D0086F"/>
    <w:rsid w:val="00E3754E"/>
    <w:rsid w:val="00EA6112"/>
    <w:rsid w:val="00EF6C59"/>
    <w:rsid w:val="00F0014E"/>
    <w:rsid w:val="00F758EC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0A16C"/>
  <w15:chartTrackingRefBased/>
  <w15:docId w15:val="{CAE3738C-41A6-4622-B37D-684B9C29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C85"/>
    <w:rPr>
      <w:sz w:val="18"/>
      <w:szCs w:val="18"/>
    </w:rPr>
  </w:style>
  <w:style w:type="character" w:styleId="a5">
    <w:name w:val="Strong"/>
    <w:uiPriority w:val="22"/>
    <w:qFormat/>
    <w:rsid w:val="004A1C85"/>
    <w:rPr>
      <w:b/>
      <w:bCs/>
    </w:rPr>
  </w:style>
  <w:style w:type="paragraph" w:styleId="a6">
    <w:name w:val="No Spacing"/>
    <w:uiPriority w:val="1"/>
    <w:qFormat/>
    <w:rsid w:val="004A1C85"/>
    <w:pPr>
      <w:widowControl w:val="0"/>
      <w:jc w:val="both"/>
    </w:pPr>
    <w:rPr>
      <w:rFonts w:ascii="Calibri" w:eastAsia="宋体" w:hAnsi="Calibri" w:cs="Times New Roman"/>
    </w:rPr>
  </w:style>
  <w:style w:type="character" w:styleId="a7">
    <w:name w:val="annotation reference"/>
    <w:uiPriority w:val="99"/>
    <w:semiHidden/>
    <w:unhideWhenUsed/>
    <w:rsid w:val="004A1C8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A1C85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8"/>
    <w:uiPriority w:val="99"/>
    <w:semiHidden/>
    <w:rsid w:val="004A1C85"/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4A1C8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A1C85"/>
    <w:rPr>
      <w:sz w:val="18"/>
      <w:szCs w:val="18"/>
    </w:rPr>
  </w:style>
  <w:style w:type="character" w:styleId="aa">
    <w:name w:val="Hyperlink"/>
    <w:basedOn w:val="a0"/>
    <w:uiPriority w:val="99"/>
    <w:unhideWhenUsed/>
    <w:rsid w:val="005A784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0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gh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D9A2-BF8D-4CD5-B189-F77F1D10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1975600765@qq.com</dc:creator>
  <cp:keywords/>
  <dc:description/>
  <cp:lastModifiedBy>1975600765@qq.com</cp:lastModifiedBy>
  <cp:revision>20</cp:revision>
  <dcterms:created xsi:type="dcterms:W3CDTF">2019-10-29T23:47:00Z</dcterms:created>
  <dcterms:modified xsi:type="dcterms:W3CDTF">2019-10-30T23:16:00Z</dcterms:modified>
</cp:coreProperties>
</file>